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9AD8F" w14:textId="77777777" w:rsidR="001259B1" w:rsidRPr="001259B1" w:rsidRDefault="00FB0B48" w:rsidP="001259B1">
      <w:pPr>
        <w:spacing w:after="200"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Izabela Idźkowska</w:t>
      </w:r>
    </w:p>
    <w:p w14:paraId="75244BF2" w14:textId="77777777" w:rsidR="001259B1" w:rsidRDefault="001259B1" w:rsidP="001259B1">
      <w:pPr>
        <w:spacing w:after="200" w:line="360" w:lineRule="auto"/>
        <w:ind w:left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259B1">
        <w:rPr>
          <w:rFonts w:ascii="Times New Roman" w:eastAsia="Calibri" w:hAnsi="Times New Roman" w:cs="Times New Roman"/>
          <w:b/>
          <w:sz w:val="24"/>
          <w:szCs w:val="24"/>
        </w:rPr>
        <w:t xml:space="preserve">KONSPEKT </w:t>
      </w:r>
      <w:r>
        <w:rPr>
          <w:rFonts w:ascii="Times New Roman" w:eastAsia="Calibri" w:hAnsi="Times New Roman" w:cs="Times New Roman"/>
          <w:b/>
          <w:sz w:val="24"/>
          <w:szCs w:val="24"/>
        </w:rPr>
        <w:t>Z ZAJĘĆ EDUKACJI WCZESNOSZKOLNEJ</w:t>
      </w:r>
    </w:p>
    <w:p w14:paraId="0C826CA4" w14:textId="77777777" w:rsidR="001259B1" w:rsidRPr="001259B1" w:rsidRDefault="001259B1" w:rsidP="001259B1">
      <w:pPr>
        <w:spacing w:after="200" w:line="360" w:lineRule="auto"/>
        <w:ind w:left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259B1">
        <w:rPr>
          <w:rFonts w:ascii="Times New Roman" w:eastAsia="Calibri" w:hAnsi="Times New Roman" w:cs="Times New Roman"/>
          <w:b/>
          <w:sz w:val="24"/>
          <w:szCs w:val="24"/>
        </w:rPr>
        <w:t xml:space="preserve"> ,,</w:t>
      </w:r>
      <w:r w:rsidR="00FB0B4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259B1">
        <w:rPr>
          <w:rFonts w:ascii="Times New Roman" w:eastAsia="Calibri" w:hAnsi="Times New Roman" w:cs="Times New Roman"/>
          <w:b/>
          <w:sz w:val="24"/>
          <w:szCs w:val="24"/>
        </w:rPr>
        <w:t>AKTYWNA TABLICA”</w:t>
      </w:r>
    </w:p>
    <w:p w14:paraId="31FB6E1A" w14:textId="01EF5998" w:rsidR="0037507A" w:rsidRPr="00DF1A87" w:rsidRDefault="001259B1" w:rsidP="00DF1A87">
      <w:pPr>
        <w:spacing w:after="200" w:line="360" w:lineRule="auto"/>
        <w:ind w:left="426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Zajęcia przeprowadzono</w:t>
      </w:r>
      <w:r w:rsidR="00FB0B48">
        <w:rPr>
          <w:rFonts w:ascii="Times New Roman" w:eastAsia="Calibri" w:hAnsi="Times New Roman" w:cs="Times New Roman"/>
          <w:sz w:val="24"/>
          <w:szCs w:val="24"/>
        </w:rPr>
        <w:t xml:space="preserve"> w klasie 3a,</w:t>
      </w:r>
      <w:r>
        <w:rPr>
          <w:rFonts w:ascii="Times New Roman" w:eastAsia="Calibri" w:hAnsi="Times New Roman" w:cs="Times New Roman"/>
          <w:sz w:val="24"/>
          <w:szCs w:val="24"/>
        </w:rPr>
        <w:t xml:space="preserve"> w dniu</w:t>
      </w:r>
      <w:r w:rsidR="00FB0B48">
        <w:rPr>
          <w:rFonts w:ascii="Times New Roman" w:eastAsia="Calibri" w:hAnsi="Times New Roman" w:cs="Times New Roman"/>
          <w:sz w:val="24"/>
          <w:szCs w:val="24"/>
        </w:rPr>
        <w:t xml:space="preserve"> 8 listopada 2018r.</w:t>
      </w:r>
    </w:p>
    <w:p w14:paraId="15BBA841" w14:textId="77777777" w:rsidR="004E2045" w:rsidRPr="0037507A" w:rsidRDefault="007801D0">
      <w:pPr>
        <w:rPr>
          <w:sz w:val="24"/>
        </w:rPr>
      </w:pPr>
      <w:r w:rsidRPr="0037507A">
        <w:rPr>
          <w:sz w:val="24"/>
        </w:rPr>
        <w:t>Temat:</w:t>
      </w:r>
    </w:p>
    <w:p w14:paraId="5B3270B2" w14:textId="77777777" w:rsidR="007801D0" w:rsidRPr="0037507A" w:rsidRDefault="007801D0">
      <w:pPr>
        <w:rPr>
          <w:sz w:val="24"/>
        </w:rPr>
      </w:pPr>
      <w:r w:rsidRPr="0037507A">
        <w:rPr>
          <w:sz w:val="24"/>
        </w:rPr>
        <w:tab/>
        <w:t>Układ Słoneczny i jego planety.</w:t>
      </w:r>
    </w:p>
    <w:p w14:paraId="391A4783" w14:textId="77777777" w:rsidR="007801D0" w:rsidRPr="0037507A" w:rsidRDefault="007801D0">
      <w:pPr>
        <w:rPr>
          <w:sz w:val="24"/>
        </w:rPr>
      </w:pPr>
      <w:r w:rsidRPr="0037507A">
        <w:rPr>
          <w:sz w:val="24"/>
        </w:rPr>
        <w:t>Cele: poznanie planet Układu Słonecznego, poznanie nazewnictwa związanego z kosmosem, utrwalenie pisowni wyrazów z trudnościami ortograficznymi; umiejętność posługiwania się tablicą interaktywną</w:t>
      </w:r>
    </w:p>
    <w:p w14:paraId="4036472E" w14:textId="77777777" w:rsidR="00CF6B37" w:rsidRPr="0037507A" w:rsidRDefault="00CF6B37">
      <w:pPr>
        <w:rPr>
          <w:sz w:val="24"/>
        </w:rPr>
      </w:pPr>
      <w:r w:rsidRPr="0037507A">
        <w:rPr>
          <w:sz w:val="24"/>
        </w:rPr>
        <w:t xml:space="preserve">Metody i formy pracy: słowna, oglądowa, praktycznego działania, </w:t>
      </w:r>
      <w:r w:rsidR="0037507A" w:rsidRPr="0037507A">
        <w:rPr>
          <w:sz w:val="24"/>
        </w:rPr>
        <w:t>praca zbiorowa, indywidualna zróżnicowana</w:t>
      </w:r>
    </w:p>
    <w:p w14:paraId="53433226" w14:textId="564CC56E" w:rsidR="007801D0" w:rsidRPr="0037507A" w:rsidRDefault="0037507A">
      <w:pPr>
        <w:rPr>
          <w:sz w:val="24"/>
        </w:rPr>
      </w:pPr>
      <w:r w:rsidRPr="0037507A">
        <w:rPr>
          <w:sz w:val="24"/>
        </w:rPr>
        <w:t>Środki dy</w:t>
      </w:r>
      <w:r w:rsidR="00FF222E">
        <w:rPr>
          <w:sz w:val="24"/>
        </w:rPr>
        <w:t xml:space="preserve">daktyczne: tablica interaktywna- </w:t>
      </w:r>
      <w:hyperlink r:id="rId5" w:history="1">
        <w:r w:rsidR="00FF222E" w:rsidRPr="00D47727">
          <w:rPr>
            <w:rStyle w:val="Hipercze"/>
            <w:sz w:val="24"/>
          </w:rPr>
          <w:t>www.scholaris.pl</w:t>
        </w:r>
      </w:hyperlink>
      <w:r w:rsidR="00FF222E">
        <w:rPr>
          <w:sz w:val="24"/>
        </w:rPr>
        <w:t xml:space="preserve"> „ABC kosmosu”, </w:t>
      </w:r>
      <w:r w:rsidRPr="0037507A">
        <w:rPr>
          <w:sz w:val="24"/>
        </w:rPr>
        <w:t xml:space="preserve"> karty pracy, globus, </w:t>
      </w:r>
      <w:r w:rsidR="00FB0B48">
        <w:rPr>
          <w:sz w:val="24"/>
        </w:rPr>
        <w:t>encyklopedie, leksykony, plansze demonstracyjne z planetami Układu Słonecznego</w:t>
      </w:r>
    </w:p>
    <w:p w14:paraId="53E7ADDA" w14:textId="77777777" w:rsidR="007801D0" w:rsidRPr="0037507A" w:rsidRDefault="007801D0">
      <w:pPr>
        <w:rPr>
          <w:sz w:val="24"/>
        </w:rPr>
      </w:pPr>
      <w:r w:rsidRPr="0037507A">
        <w:rPr>
          <w:sz w:val="24"/>
        </w:rPr>
        <w:t>Przebieg zajęć:</w:t>
      </w:r>
    </w:p>
    <w:p w14:paraId="7A055A0F" w14:textId="77777777" w:rsidR="007801D0" w:rsidRDefault="007801D0">
      <w:pPr>
        <w:rPr>
          <w:sz w:val="24"/>
        </w:rPr>
      </w:pPr>
      <w:r w:rsidRPr="0037507A">
        <w:rPr>
          <w:sz w:val="24"/>
        </w:rPr>
        <w:t xml:space="preserve">1.Wprowadzenie. </w:t>
      </w:r>
    </w:p>
    <w:p w14:paraId="3A5CF7CC" w14:textId="77777777" w:rsidR="00FB0B48" w:rsidRPr="0037507A" w:rsidRDefault="00FB0B48">
      <w:pPr>
        <w:rPr>
          <w:sz w:val="24"/>
        </w:rPr>
      </w:pPr>
      <w:r>
        <w:rPr>
          <w:sz w:val="24"/>
        </w:rPr>
        <w:t>Zapoznanie uczniów z celami dzisiejszej lekcji.</w:t>
      </w:r>
    </w:p>
    <w:p w14:paraId="1B9B1AD0" w14:textId="77777777" w:rsidR="007801D0" w:rsidRDefault="007801D0">
      <w:pPr>
        <w:rPr>
          <w:sz w:val="24"/>
        </w:rPr>
      </w:pPr>
      <w:r w:rsidRPr="0037507A">
        <w:rPr>
          <w:sz w:val="24"/>
        </w:rPr>
        <w:t>Przypomnienie wi</w:t>
      </w:r>
      <w:r w:rsidR="00FB0B48">
        <w:rPr>
          <w:sz w:val="24"/>
        </w:rPr>
        <w:t>adomości o Ziemi, jako planecie, jej miejscu w Układzie słonecznym.</w:t>
      </w:r>
    </w:p>
    <w:p w14:paraId="28605EE7" w14:textId="77777777" w:rsidR="00FB0B48" w:rsidRDefault="00FB0B48">
      <w:pPr>
        <w:rPr>
          <w:sz w:val="24"/>
        </w:rPr>
      </w:pPr>
      <w:r>
        <w:rPr>
          <w:sz w:val="24"/>
        </w:rPr>
        <w:t>Prezentacja globusa, jako mapy kuli ziemskiej.</w:t>
      </w:r>
    </w:p>
    <w:p w14:paraId="14258662" w14:textId="77777777" w:rsidR="00FB0B48" w:rsidRDefault="00FB0B48">
      <w:pPr>
        <w:rPr>
          <w:sz w:val="24"/>
        </w:rPr>
      </w:pPr>
      <w:r>
        <w:rPr>
          <w:sz w:val="24"/>
        </w:rPr>
        <w:t>Prezentacja pozycji popularnonaukowych, oglądanie zdjęć Ziemi z kosmosu w encyklopedii i leksykonie; odczytywanie nazw planet Układu Słonecznego</w:t>
      </w:r>
    </w:p>
    <w:p w14:paraId="7EA1157F" w14:textId="77777777" w:rsidR="00FB0B48" w:rsidRPr="0037507A" w:rsidRDefault="007801D0">
      <w:pPr>
        <w:rPr>
          <w:sz w:val="24"/>
        </w:rPr>
      </w:pPr>
      <w:r w:rsidRPr="0037507A">
        <w:rPr>
          <w:sz w:val="24"/>
        </w:rPr>
        <w:t xml:space="preserve">2. Ćwiczenia z tablicą interaktywną: </w:t>
      </w:r>
    </w:p>
    <w:p w14:paraId="04C29650" w14:textId="77777777" w:rsidR="007801D0" w:rsidRPr="0037507A" w:rsidRDefault="007923B8">
      <w:pPr>
        <w:rPr>
          <w:sz w:val="24"/>
        </w:rPr>
      </w:pPr>
      <w:r>
        <w:rPr>
          <w:sz w:val="24"/>
        </w:rPr>
        <w:t xml:space="preserve">a) </w:t>
      </w:r>
      <w:r w:rsidR="007801D0" w:rsidRPr="0037507A">
        <w:rPr>
          <w:sz w:val="24"/>
        </w:rPr>
        <w:t>przyrządy astronomiczne</w:t>
      </w:r>
      <w:r w:rsidR="0086550D">
        <w:rPr>
          <w:sz w:val="24"/>
        </w:rPr>
        <w:t xml:space="preserve">- teleskop, luneta, </w:t>
      </w:r>
      <w:proofErr w:type="spellStart"/>
      <w:r w:rsidR="0086550D">
        <w:rPr>
          <w:sz w:val="24"/>
        </w:rPr>
        <w:t>astroluneta</w:t>
      </w:r>
      <w:proofErr w:type="spellEnd"/>
      <w:r>
        <w:rPr>
          <w:sz w:val="24"/>
        </w:rPr>
        <w:t xml:space="preserve"> (załącznik 1)</w:t>
      </w:r>
    </w:p>
    <w:p w14:paraId="380D2134" w14:textId="77777777" w:rsidR="007801D0" w:rsidRDefault="007923B8">
      <w:pPr>
        <w:rPr>
          <w:sz w:val="24"/>
        </w:rPr>
      </w:pPr>
      <w:r>
        <w:rPr>
          <w:sz w:val="24"/>
        </w:rPr>
        <w:t xml:space="preserve">b) </w:t>
      </w:r>
      <w:r w:rsidR="007801D0" w:rsidRPr="0037507A">
        <w:rPr>
          <w:sz w:val="24"/>
        </w:rPr>
        <w:t xml:space="preserve"> Układ Słoneczny- planety</w:t>
      </w:r>
    </w:p>
    <w:p w14:paraId="6ABF8CD3" w14:textId="77777777" w:rsidR="007923B8" w:rsidRDefault="007923B8">
      <w:pPr>
        <w:rPr>
          <w:sz w:val="24"/>
        </w:rPr>
      </w:pPr>
      <w:r>
        <w:rPr>
          <w:sz w:val="24"/>
        </w:rPr>
        <w:t>ćwiczenie praktyczne- ośmioro uczniów otrzymuje plansze z planetami Układu Słonecznego.  Ustawiają się zgodnie z kolejnością występowania planet od Słońca- udział bierze cała klasa. Umieszczenie plansz na tablicy.</w:t>
      </w:r>
    </w:p>
    <w:p w14:paraId="518A58B0" w14:textId="77777777" w:rsidR="007923B8" w:rsidRPr="0037507A" w:rsidRDefault="007923B8">
      <w:pPr>
        <w:rPr>
          <w:sz w:val="24"/>
        </w:rPr>
      </w:pPr>
      <w:r>
        <w:rPr>
          <w:sz w:val="24"/>
        </w:rPr>
        <w:t xml:space="preserve">Sprawdzenie poprawności wykonania zadania- tablica interaktywna, (załącznik 2)  </w:t>
      </w:r>
    </w:p>
    <w:p w14:paraId="43793034" w14:textId="77777777" w:rsidR="00CF6B37" w:rsidRPr="0037507A" w:rsidRDefault="007923B8">
      <w:pPr>
        <w:rPr>
          <w:sz w:val="24"/>
        </w:rPr>
      </w:pPr>
      <w:r>
        <w:rPr>
          <w:sz w:val="24"/>
        </w:rPr>
        <w:t>c) nagroda za prawidłowe wykonanie zadania</w:t>
      </w:r>
      <w:r w:rsidR="000C6703">
        <w:rPr>
          <w:sz w:val="24"/>
        </w:rPr>
        <w:t>:</w:t>
      </w:r>
      <w:r>
        <w:rPr>
          <w:sz w:val="24"/>
        </w:rPr>
        <w:t xml:space="preserve"> </w:t>
      </w:r>
      <w:r w:rsidR="00CF6B37" w:rsidRPr="0037507A">
        <w:rPr>
          <w:sz w:val="24"/>
        </w:rPr>
        <w:t>puzzle- astronauta</w:t>
      </w:r>
      <w:r w:rsidR="000C6703">
        <w:rPr>
          <w:sz w:val="24"/>
        </w:rPr>
        <w:t xml:space="preserve"> (załącznik 3)</w:t>
      </w:r>
    </w:p>
    <w:p w14:paraId="1B3B13AF" w14:textId="77777777" w:rsidR="00CF6B37" w:rsidRPr="0037507A" w:rsidRDefault="00CF6B37">
      <w:pPr>
        <w:rPr>
          <w:sz w:val="24"/>
        </w:rPr>
      </w:pPr>
      <w:r w:rsidRPr="0037507A">
        <w:rPr>
          <w:sz w:val="24"/>
        </w:rPr>
        <w:t>3. Przerwa śródlekcyjna- zabawa Rozbiegane planety</w:t>
      </w:r>
    </w:p>
    <w:p w14:paraId="446EDD6B" w14:textId="77777777" w:rsidR="000C6703" w:rsidRDefault="00CF6B37">
      <w:pPr>
        <w:rPr>
          <w:sz w:val="24"/>
        </w:rPr>
      </w:pPr>
      <w:r w:rsidRPr="0037507A">
        <w:rPr>
          <w:sz w:val="24"/>
        </w:rPr>
        <w:t>4. Ćwiczenia z tablicą interaktywną- praca z tekstem- ortografia</w:t>
      </w:r>
    </w:p>
    <w:p w14:paraId="6C31183A" w14:textId="77777777" w:rsidR="00CF6B37" w:rsidRPr="0037507A" w:rsidRDefault="000C6703">
      <w:pPr>
        <w:rPr>
          <w:sz w:val="24"/>
        </w:rPr>
      </w:pPr>
      <w:r>
        <w:rPr>
          <w:sz w:val="24"/>
        </w:rPr>
        <w:t>Uczniowie uzupełniają luki w wyrazach odpowiednimi literami (załącznik 4)</w:t>
      </w:r>
    </w:p>
    <w:p w14:paraId="327B586A" w14:textId="77777777" w:rsidR="00CF6B37" w:rsidRDefault="00CF6B37">
      <w:pPr>
        <w:rPr>
          <w:sz w:val="24"/>
        </w:rPr>
      </w:pPr>
      <w:r w:rsidRPr="0037507A">
        <w:rPr>
          <w:sz w:val="24"/>
        </w:rPr>
        <w:t xml:space="preserve">5. Utrwalenie pisowni wyrazów z literami </w:t>
      </w:r>
      <w:proofErr w:type="spellStart"/>
      <w:r w:rsidRPr="0037507A">
        <w:rPr>
          <w:sz w:val="24"/>
        </w:rPr>
        <w:t>rz</w:t>
      </w:r>
      <w:proofErr w:type="spellEnd"/>
      <w:r w:rsidRPr="0037507A">
        <w:rPr>
          <w:sz w:val="24"/>
        </w:rPr>
        <w:t>, ż, u, ó- praca z tekstem indywidualna, zróżnicowana</w:t>
      </w:r>
      <w:r w:rsidR="00544DFE">
        <w:rPr>
          <w:sz w:val="24"/>
        </w:rPr>
        <w:t>- trzy poziomy trudności wykonania zadania dostosowane do umiejętności uczniów (</w:t>
      </w:r>
      <w:r w:rsidR="001879A0">
        <w:rPr>
          <w:sz w:val="24"/>
        </w:rPr>
        <w:t>załącznik 6</w:t>
      </w:r>
      <w:r w:rsidR="00544DFE">
        <w:rPr>
          <w:sz w:val="24"/>
        </w:rPr>
        <w:t>)</w:t>
      </w:r>
    </w:p>
    <w:p w14:paraId="40FBB15A" w14:textId="77777777" w:rsidR="00C05534" w:rsidRDefault="00C05534">
      <w:pPr>
        <w:rPr>
          <w:sz w:val="24"/>
        </w:rPr>
      </w:pPr>
      <w:r>
        <w:rPr>
          <w:sz w:val="24"/>
        </w:rPr>
        <w:lastRenderedPageBreak/>
        <w:t>I grupa- uzupełnianie luk w wyrazach- tekst, jak na tablicy interaktywnej</w:t>
      </w:r>
    </w:p>
    <w:p w14:paraId="12CF912E" w14:textId="77777777" w:rsidR="00C05534" w:rsidRDefault="00C05534">
      <w:pPr>
        <w:rPr>
          <w:sz w:val="24"/>
        </w:rPr>
      </w:pPr>
      <w:r>
        <w:rPr>
          <w:sz w:val="24"/>
        </w:rPr>
        <w:t>II grupa- uzupełnianie luk w wyrazach- tekst skrócony</w:t>
      </w:r>
    </w:p>
    <w:p w14:paraId="40015020" w14:textId="77777777" w:rsidR="00C05534" w:rsidRDefault="00C05534">
      <w:pPr>
        <w:rPr>
          <w:sz w:val="24"/>
        </w:rPr>
      </w:pPr>
      <w:r>
        <w:rPr>
          <w:sz w:val="24"/>
        </w:rPr>
        <w:t>III grupa- wybranie wyrazu o właściwej pisowni ortograficznej- tekst skrócony</w:t>
      </w:r>
    </w:p>
    <w:p w14:paraId="0D6BC13B" w14:textId="77777777" w:rsidR="00CC576A" w:rsidRDefault="001D24FF">
      <w:pPr>
        <w:rPr>
          <w:sz w:val="24"/>
        </w:rPr>
      </w:pPr>
      <w:r>
        <w:rPr>
          <w:sz w:val="24"/>
        </w:rPr>
        <w:t>Podczas wykonywania tego zadania nauczyciel włącza dźwięk słyszany w kosmosie</w:t>
      </w:r>
      <w:r w:rsidR="00CC576A">
        <w:rPr>
          <w:sz w:val="24"/>
        </w:rPr>
        <w:t xml:space="preserve"> </w:t>
      </w:r>
    </w:p>
    <w:p w14:paraId="79E0B398" w14:textId="77777777" w:rsidR="001D24FF" w:rsidRDefault="00CC576A">
      <w:pPr>
        <w:rPr>
          <w:sz w:val="24"/>
        </w:rPr>
      </w:pPr>
      <w:r>
        <w:rPr>
          <w:sz w:val="24"/>
        </w:rPr>
        <w:t>(</w:t>
      </w:r>
      <w:r w:rsidR="001879A0">
        <w:rPr>
          <w:sz w:val="24"/>
        </w:rPr>
        <w:t>załącznik 5</w:t>
      </w:r>
      <w:r>
        <w:rPr>
          <w:sz w:val="24"/>
        </w:rPr>
        <w:t>)</w:t>
      </w:r>
    </w:p>
    <w:p w14:paraId="3C56D324" w14:textId="77777777" w:rsidR="006B5D83" w:rsidRPr="0037507A" w:rsidRDefault="006B5D83">
      <w:pPr>
        <w:rPr>
          <w:sz w:val="24"/>
        </w:rPr>
      </w:pPr>
      <w:r>
        <w:rPr>
          <w:sz w:val="24"/>
        </w:rPr>
        <w:t>Sprawdzenie poprawności wykonania zadania.</w:t>
      </w:r>
    </w:p>
    <w:p w14:paraId="69EEEEE8" w14:textId="77777777" w:rsidR="00CF6B37" w:rsidRPr="0037507A" w:rsidRDefault="00CF6B37">
      <w:pPr>
        <w:rPr>
          <w:sz w:val="24"/>
        </w:rPr>
      </w:pPr>
      <w:r w:rsidRPr="0037507A">
        <w:rPr>
          <w:sz w:val="24"/>
        </w:rPr>
        <w:t>6. Podsumowanie zajęć</w:t>
      </w:r>
    </w:p>
    <w:p w14:paraId="0E502A87" w14:textId="77777777" w:rsidR="00CF6B37" w:rsidRPr="0037507A" w:rsidRDefault="00CF6B37">
      <w:pPr>
        <w:rPr>
          <w:sz w:val="24"/>
        </w:rPr>
      </w:pPr>
      <w:r w:rsidRPr="0037507A">
        <w:rPr>
          <w:sz w:val="24"/>
        </w:rPr>
        <w:t>7. Ocena pracy uczniów.</w:t>
      </w:r>
    </w:p>
    <w:p w14:paraId="6DFF0051" w14:textId="77777777" w:rsidR="00F76B0D" w:rsidRDefault="00F76B0D">
      <w:pPr>
        <w:rPr>
          <w:noProof/>
        </w:rPr>
      </w:pPr>
      <w:r>
        <w:rPr>
          <w:noProof/>
        </w:rPr>
        <w:t>Załącznik 1.</w:t>
      </w:r>
    </w:p>
    <w:p w14:paraId="6ABC24D3" w14:textId="4F4FF1B5" w:rsidR="007801D0" w:rsidRDefault="009C4215">
      <w:pPr>
        <w:rPr>
          <w:sz w:val="24"/>
        </w:rPr>
      </w:pPr>
      <w:r>
        <w:rPr>
          <w:noProof/>
          <w:lang w:eastAsia="pl-PL"/>
        </w:rPr>
        <w:drawing>
          <wp:inline distT="0" distB="0" distL="0" distR="0" wp14:anchorId="438BD851" wp14:editId="0324D1D1">
            <wp:extent cx="1379220" cy="1158240"/>
            <wp:effectExtent l="0" t="0" r="0" b="3810"/>
            <wp:docPr id="1" name="Obraz 1" descr="Na obrazku widać lunetę i komp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Na obrazku widać lunetę i kompas."/>
                    <pic:cNvPicPr/>
                  </pic:nvPicPr>
                  <pic:blipFill rotWithShape="1">
                    <a:blip r:embed="rId6"/>
                    <a:srcRect l="25397" t="30641" r="50662" b="33601"/>
                    <a:stretch/>
                  </pic:blipFill>
                  <pic:spPr bwMode="auto">
                    <a:xfrm>
                      <a:off x="0" y="0"/>
                      <a:ext cx="1379220" cy="1158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DDA72A" w14:textId="77777777" w:rsidR="009C4215" w:rsidRDefault="001A57F1">
      <w:pPr>
        <w:rPr>
          <w:sz w:val="24"/>
        </w:rPr>
      </w:pPr>
      <w:r>
        <w:rPr>
          <w:sz w:val="24"/>
        </w:rPr>
        <w:t>Załącznik 2.</w:t>
      </w:r>
    </w:p>
    <w:p w14:paraId="35E793B8" w14:textId="101ACD18" w:rsidR="00DF1A87" w:rsidRPr="00DF1A87" w:rsidRDefault="009C4215">
      <w:pPr>
        <w:rPr>
          <w:sz w:val="24"/>
        </w:rPr>
      </w:pPr>
      <w:r>
        <w:rPr>
          <w:noProof/>
          <w:lang w:eastAsia="pl-PL"/>
        </w:rPr>
        <w:drawing>
          <wp:inline distT="0" distB="0" distL="0" distR="0" wp14:anchorId="18849D4D" wp14:editId="35223E2A">
            <wp:extent cx="1569720" cy="1607820"/>
            <wp:effectExtent l="0" t="0" r="0" b="0"/>
            <wp:docPr id="2" name="Obraz 2" descr="Układ Słonecz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Układ Słoneczny"/>
                    <pic:cNvPicPr/>
                  </pic:nvPicPr>
                  <pic:blipFill rotWithShape="1">
                    <a:blip r:embed="rId7"/>
                    <a:srcRect l="34391" t="28081" r="38360" b="23552"/>
                    <a:stretch/>
                  </pic:blipFill>
                  <pic:spPr bwMode="auto">
                    <a:xfrm>
                      <a:off x="0" y="0"/>
                      <a:ext cx="1569720" cy="1607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ED57AF" w14:textId="1AED0BBF" w:rsidR="00160B8E" w:rsidRDefault="004F2B8F">
      <w:pPr>
        <w:rPr>
          <w:noProof/>
          <w:lang w:eastAsia="pl-PL"/>
        </w:rPr>
      </w:pPr>
      <w:r>
        <w:rPr>
          <w:sz w:val="24"/>
        </w:rPr>
        <w:t>Załącznik 3.</w:t>
      </w:r>
      <w:r w:rsidR="00DF1A87" w:rsidRPr="00DF1A87">
        <w:rPr>
          <w:noProof/>
          <w:lang w:eastAsia="pl-PL"/>
        </w:rPr>
        <w:t xml:space="preserve"> </w:t>
      </w:r>
    </w:p>
    <w:p w14:paraId="69683935" w14:textId="4487406F" w:rsidR="00DF1A87" w:rsidRDefault="00DF1A87" w:rsidP="00DF1A87">
      <w:pPr>
        <w:rPr>
          <w:sz w:val="24"/>
        </w:rPr>
      </w:pPr>
      <w:r>
        <w:rPr>
          <w:noProof/>
          <w:lang w:eastAsia="pl-PL"/>
        </w:rPr>
        <w:drawing>
          <wp:inline distT="0" distB="0" distL="0" distR="0" wp14:anchorId="0B05DA59" wp14:editId="0442CB7C">
            <wp:extent cx="2484120" cy="1463040"/>
            <wp:effectExtent l="0" t="0" r="0" b="3810"/>
            <wp:docPr id="4" name="Obraz 4" descr="Nazwy planet Układu Słoneczn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Nazwy planet Układu Słonecznego"/>
                    <pic:cNvPicPr/>
                  </pic:nvPicPr>
                  <pic:blipFill rotWithShape="1">
                    <a:blip r:embed="rId8"/>
                    <a:srcRect l="26323" t="30508" r="30555" b="23640"/>
                    <a:stretch/>
                  </pic:blipFill>
                  <pic:spPr bwMode="auto">
                    <a:xfrm>
                      <a:off x="0" y="0"/>
                      <a:ext cx="2484120" cy="1463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F1A87">
        <w:rPr>
          <w:sz w:val="24"/>
        </w:rPr>
        <w:t xml:space="preserve"> </w:t>
      </w:r>
      <w:r>
        <w:rPr>
          <w:sz w:val="24"/>
        </w:rPr>
        <w:t>Załącznik 4.</w:t>
      </w:r>
    </w:p>
    <w:p w14:paraId="15E777AC" w14:textId="53F8DCB4" w:rsidR="00C045BB" w:rsidRDefault="00502DB7">
      <w:pPr>
        <w:rPr>
          <w:sz w:val="24"/>
        </w:rPr>
      </w:pPr>
      <w:r>
        <w:rPr>
          <w:sz w:val="24"/>
        </w:rPr>
        <w:t>i</w:t>
      </w:r>
      <w:r w:rsidR="004F2B8F">
        <w:rPr>
          <w:noProof/>
          <w:lang w:eastAsia="pl-PL"/>
        </w:rPr>
        <w:drawing>
          <wp:inline distT="0" distB="0" distL="0" distR="0" wp14:anchorId="70A2BD8F" wp14:editId="622C9672">
            <wp:extent cx="2827020" cy="1645920"/>
            <wp:effectExtent l="0" t="0" r="0" b="0"/>
            <wp:docPr id="3" name="Obraz 3" descr="Puzzle do ułożenia - Układ Słoneczny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Puzzle do ułożenia - Układ Słoneczny "/>
                    <pic:cNvPicPr/>
                  </pic:nvPicPr>
                  <pic:blipFill rotWithShape="1">
                    <a:blip r:embed="rId9"/>
                    <a:srcRect l="21958" t="26583" r="28968" b="22604"/>
                    <a:stretch/>
                  </pic:blipFill>
                  <pic:spPr bwMode="auto">
                    <a:xfrm>
                      <a:off x="0" y="0"/>
                      <a:ext cx="2827020" cy="1645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BAE0C3" w14:textId="77777777" w:rsidR="00FC68D5" w:rsidRDefault="00FC68D5" w:rsidP="00FC68D5">
      <w:pPr>
        <w:rPr>
          <w:sz w:val="24"/>
        </w:rPr>
      </w:pPr>
      <w:r>
        <w:rPr>
          <w:sz w:val="24"/>
        </w:rPr>
        <w:lastRenderedPageBreak/>
        <w:t>Załącznik 5.</w:t>
      </w:r>
    </w:p>
    <w:p w14:paraId="0B8B409F" w14:textId="7E76484B" w:rsidR="00A845CB" w:rsidRDefault="00A845CB">
      <w:pPr>
        <w:rPr>
          <w:sz w:val="24"/>
        </w:rPr>
      </w:pPr>
      <w:r>
        <w:rPr>
          <w:noProof/>
          <w:lang w:eastAsia="pl-PL"/>
        </w:rPr>
        <w:drawing>
          <wp:inline distT="0" distB="0" distL="0" distR="0" wp14:anchorId="2838875F" wp14:editId="1696AA27">
            <wp:extent cx="2727960" cy="998220"/>
            <wp:effectExtent l="0" t="0" r="0" b="0"/>
            <wp:docPr id="5" name="Obraz 5" descr="Tekst z lukami o gwiazdozbiorach. Trzeba wpisach odpowiednią literę, by napis był zgodny z zasadami ortografi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Tekst z lukami o gwiazdozbiorach. Trzeba wpisach odpowiednią literę, by napis był zgodny z zasadami ortografii."/>
                    <pic:cNvPicPr/>
                  </pic:nvPicPr>
                  <pic:blipFill rotWithShape="1">
                    <a:blip r:embed="rId10"/>
                    <a:srcRect l="22751" t="31347" r="29894" b="37835"/>
                    <a:stretch/>
                  </pic:blipFill>
                  <pic:spPr bwMode="auto">
                    <a:xfrm>
                      <a:off x="0" y="0"/>
                      <a:ext cx="2727960" cy="998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2D734F" w14:textId="77777777" w:rsidR="00FC68D5" w:rsidRDefault="00FC68D5" w:rsidP="00FC68D5">
      <w:pPr>
        <w:rPr>
          <w:sz w:val="24"/>
        </w:rPr>
      </w:pPr>
      <w:r>
        <w:rPr>
          <w:sz w:val="24"/>
        </w:rPr>
        <w:t>Załącznik 6.</w:t>
      </w:r>
    </w:p>
    <w:p w14:paraId="0386EEFD" w14:textId="77777777" w:rsidR="00285C3C" w:rsidRDefault="00285C3C">
      <w:pPr>
        <w:rPr>
          <w:sz w:val="24"/>
        </w:rPr>
      </w:pPr>
      <w:r>
        <w:rPr>
          <w:noProof/>
          <w:lang w:eastAsia="pl-PL"/>
        </w:rPr>
        <w:drawing>
          <wp:inline distT="0" distB="0" distL="0" distR="0" wp14:anchorId="005C813A" wp14:editId="504D4CB7">
            <wp:extent cx="2979420" cy="1851660"/>
            <wp:effectExtent l="0" t="0" r="0" b="0"/>
            <wp:docPr id="6" name="Obraz 6" descr="&#10;Niebieskie tło- fragment gry o kosmosi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&#10;Niebieskie tło- fragment gry o kosmosie."/>
                    <pic:cNvPicPr/>
                  </pic:nvPicPr>
                  <pic:blipFill rotWithShape="1">
                    <a:blip r:embed="rId11"/>
                    <a:srcRect l="21561" t="25524" r="26720" b="17310"/>
                    <a:stretch/>
                  </pic:blipFill>
                  <pic:spPr bwMode="auto">
                    <a:xfrm>
                      <a:off x="0" y="0"/>
                      <a:ext cx="2979420" cy="1851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6503C5" w14:textId="77777777" w:rsidR="004C4378" w:rsidRDefault="004C4378">
      <w:pPr>
        <w:rPr>
          <w:sz w:val="24"/>
        </w:rPr>
      </w:pPr>
      <w:r>
        <w:rPr>
          <w:sz w:val="24"/>
        </w:rPr>
        <w:t>Karty pracy</w:t>
      </w:r>
      <w:r w:rsidR="00A71D3D">
        <w:rPr>
          <w:sz w:val="24"/>
        </w:rPr>
        <w:t>:</w:t>
      </w:r>
    </w:p>
    <w:p w14:paraId="3F4E9B6C" w14:textId="77777777" w:rsidR="00A71D3D" w:rsidRPr="00524289" w:rsidRDefault="00A71D3D" w:rsidP="00A71D3D">
      <w:pPr>
        <w:jc w:val="both"/>
        <w:rPr>
          <w:sz w:val="28"/>
          <w:u w:val="single"/>
        </w:rPr>
      </w:pPr>
      <w:r w:rsidRPr="00524289">
        <w:rPr>
          <w:sz w:val="28"/>
          <w:u w:val="single"/>
        </w:rPr>
        <w:t>I grupa</w:t>
      </w:r>
    </w:p>
    <w:p w14:paraId="45AD45A4" w14:textId="77777777" w:rsidR="00A71D3D" w:rsidRPr="00524289" w:rsidRDefault="00A71D3D" w:rsidP="00A71D3D">
      <w:pPr>
        <w:jc w:val="both"/>
        <w:rPr>
          <w:sz w:val="28"/>
        </w:rPr>
      </w:pPr>
      <w:r w:rsidRPr="00524289">
        <w:rPr>
          <w:sz w:val="28"/>
        </w:rPr>
        <w:t xml:space="preserve">Na niebie jest </w:t>
      </w:r>
      <w:proofErr w:type="spellStart"/>
      <w:r w:rsidRPr="00524289">
        <w:rPr>
          <w:sz w:val="28"/>
        </w:rPr>
        <w:t>mn</w:t>
      </w:r>
      <w:proofErr w:type="spellEnd"/>
      <w:r w:rsidRPr="00524289">
        <w:rPr>
          <w:sz w:val="28"/>
        </w:rPr>
        <w:t>…</w:t>
      </w:r>
      <w:proofErr w:type="spellStart"/>
      <w:r w:rsidRPr="00524289">
        <w:rPr>
          <w:sz w:val="28"/>
        </w:rPr>
        <w:t>stwo</w:t>
      </w:r>
      <w:proofErr w:type="spellEnd"/>
      <w:r w:rsidRPr="00524289">
        <w:rPr>
          <w:sz w:val="28"/>
        </w:rPr>
        <w:t xml:space="preserve"> gwiazd. </w:t>
      </w:r>
      <w:proofErr w:type="spellStart"/>
      <w:r w:rsidRPr="00524289">
        <w:rPr>
          <w:sz w:val="28"/>
        </w:rPr>
        <w:t>Wśr</w:t>
      </w:r>
      <w:proofErr w:type="spellEnd"/>
      <w:r w:rsidRPr="00524289">
        <w:rPr>
          <w:sz w:val="28"/>
        </w:rPr>
        <w:t>…d nich można wyr…</w:t>
      </w:r>
      <w:proofErr w:type="spellStart"/>
      <w:r w:rsidRPr="00524289">
        <w:rPr>
          <w:sz w:val="28"/>
        </w:rPr>
        <w:t>żnić</w:t>
      </w:r>
      <w:proofErr w:type="spellEnd"/>
      <w:r w:rsidRPr="00524289">
        <w:rPr>
          <w:sz w:val="28"/>
        </w:rPr>
        <w:t xml:space="preserve"> gwiazdozbiory. </w:t>
      </w:r>
      <w:proofErr w:type="spellStart"/>
      <w:r w:rsidRPr="00524289">
        <w:rPr>
          <w:sz w:val="28"/>
        </w:rPr>
        <w:t>Gwiazdozbi</w:t>
      </w:r>
      <w:proofErr w:type="spellEnd"/>
      <w:r w:rsidRPr="00524289">
        <w:rPr>
          <w:sz w:val="28"/>
        </w:rPr>
        <w:t xml:space="preserve">…r to gr…pa gwiazd widocznych na konkretnym miejscu nocnego nieba. Uczeni </w:t>
      </w:r>
      <w:proofErr w:type="spellStart"/>
      <w:r w:rsidRPr="00524289">
        <w:rPr>
          <w:sz w:val="28"/>
        </w:rPr>
        <w:t>uwa</w:t>
      </w:r>
      <w:proofErr w:type="spellEnd"/>
      <w:r w:rsidRPr="00524289">
        <w:rPr>
          <w:sz w:val="28"/>
        </w:rPr>
        <w:t>…</w:t>
      </w:r>
      <w:proofErr w:type="spellStart"/>
      <w:r w:rsidRPr="00524289">
        <w:rPr>
          <w:sz w:val="28"/>
        </w:rPr>
        <w:t>ają</w:t>
      </w:r>
      <w:proofErr w:type="spellEnd"/>
      <w:r w:rsidRPr="00524289">
        <w:rPr>
          <w:sz w:val="28"/>
        </w:rPr>
        <w:t xml:space="preserve">, że obecnie </w:t>
      </w:r>
      <w:proofErr w:type="spellStart"/>
      <w:r w:rsidRPr="00524289">
        <w:rPr>
          <w:sz w:val="28"/>
        </w:rPr>
        <w:t>mo</w:t>
      </w:r>
      <w:proofErr w:type="spellEnd"/>
      <w:r w:rsidRPr="00524289">
        <w:rPr>
          <w:sz w:val="28"/>
        </w:rPr>
        <w:t>…na na niebie zobaczyć osiemdziesiąt osiem gwiazdozbiorów. Ka…</w:t>
      </w:r>
      <w:proofErr w:type="spellStart"/>
      <w:r w:rsidRPr="00524289">
        <w:rPr>
          <w:sz w:val="28"/>
        </w:rPr>
        <w:t>dy</w:t>
      </w:r>
      <w:proofErr w:type="spellEnd"/>
      <w:r w:rsidRPr="00524289">
        <w:rPr>
          <w:sz w:val="28"/>
        </w:rPr>
        <w:t xml:space="preserve"> z nich ma swoją nazwę. Niektóre zostały nazwane tak, jak zwierzęta, np.: …</w:t>
      </w:r>
      <w:proofErr w:type="spellStart"/>
      <w:r w:rsidRPr="00524289">
        <w:rPr>
          <w:sz w:val="28"/>
        </w:rPr>
        <w:t>yrafa</w:t>
      </w:r>
      <w:proofErr w:type="spellEnd"/>
      <w:r w:rsidRPr="00524289">
        <w:rPr>
          <w:sz w:val="28"/>
        </w:rPr>
        <w:t xml:space="preserve">, Łabędź, </w:t>
      </w:r>
      <w:proofErr w:type="spellStart"/>
      <w:r w:rsidRPr="00524289">
        <w:rPr>
          <w:sz w:val="28"/>
        </w:rPr>
        <w:t>Wą</w:t>
      </w:r>
      <w:proofErr w:type="spellEnd"/>
      <w:r w:rsidRPr="00524289">
        <w:rPr>
          <w:sz w:val="28"/>
        </w:rPr>
        <w:t>…, Kruk, M…cha, O…eł czy …</w:t>
      </w:r>
      <w:proofErr w:type="spellStart"/>
      <w:r w:rsidRPr="00524289">
        <w:rPr>
          <w:sz w:val="28"/>
        </w:rPr>
        <w:t>uraw</w:t>
      </w:r>
      <w:proofErr w:type="spellEnd"/>
      <w:r w:rsidRPr="00524289">
        <w:rPr>
          <w:sz w:val="28"/>
        </w:rPr>
        <w:t>, lub naukowe przy…</w:t>
      </w:r>
      <w:proofErr w:type="spellStart"/>
      <w:r w:rsidRPr="00524289">
        <w:rPr>
          <w:sz w:val="28"/>
        </w:rPr>
        <w:t>ądy</w:t>
      </w:r>
      <w:proofErr w:type="spellEnd"/>
      <w:r w:rsidRPr="00524289">
        <w:rPr>
          <w:sz w:val="28"/>
        </w:rPr>
        <w:t xml:space="preserve">, np. Cyrkiel, Mikroskop lub Zegar </w:t>
      </w:r>
      <w:proofErr w:type="spellStart"/>
      <w:r w:rsidRPr="00524289">
        <w:rPr>
          <w:sz w:val="28"/>
        </w:rPr>
        <w:t>Wa</w:t>
      </w:r>
      <w:proofErr w:type="spellEnd"/>
      <w:r w:rsidRPr="00524289">
        <w:rPr>
          <w:sz w:val="28"/>
        </w:rPr>
        <w:t>…</w:t>
      </w:r>
      <w:proofErr w:type="spellStart"/>
      <w:r w:rsidRPr="00524289">
        <w:rPr>
          <w:sz w:val="28"/>
        </w:rPr>
        <w:t>adłowy</w:t>
      </w:r>
      <w:proofErr w:type="spellEnd"/>
      <w:r w:rsidRPr="00524289">
        <w:rPr>
          <w:sz w:val="28"/>
        </w:rPr>
        <w:t>. T…</w:t>
      </w:r>
      <w:proofErr w:type="spellStart"/>
      <w:r w:rsidRPr="00524289">
        <w:rPr>
          <w:sz w:val="28"/>
        </w:rPr>
        <w:t>eba</w:t>
      </w:r>
      <w:proofErr w:type="spellEnd"/>
      <w:r w:rsidRPr="00524289">
        <w:rPr>
          <w:sz w:val="28"/>
        </w:rPr>
        <w:t xml:space="preserve"> pamiętać, że wszystkie nazwy </w:t>
      </w:r>
      <w:proofErr w:type="spellStart"/>
      <w:r w:rsidRPr="00524289">
        <w:rPr>
          <w:sz w:val="28"/>
        </w:rPr>
        <w:t>gwiazdozbior</w:t>
      </w:r>
      <w:proofErr w:type="spellEnd"/>
      <w:r w:rsidRPr="00524289">
        <w:rPr>
          <w:sz w:val="28"/>
        </w:rPr>
        <w:t>…w piszemy wielką literą.</w:t>
      </w:r>
    </w:p>
    <w:p w14:paraId="23558264" w14:textId="77777777" w:rsidR="00A71D3D" w:rsidRPr="00524289" w:rsidRDefault="00A71D3D" w:rsidP="00A71D3D">
      <w:pPr>
        <w:jc w:val="both"/>
        <w:rPr>
          <w:sz w:val="28"/>
          <w:u w:val="single"/>
        </w:rPr>
      </w:pPr>
      <w:r w:rsidRPr="00524289">
        <w:rPr>
          <w:sz w:val="28"/>
          <w:u w:val="single"/>
        </w:rPr>
        <w:t>II grupa</w:t>
      </w:r>
    </w:p>
    <w:p w14:paraId="2277F9B1" w14:textId="77777777" w:rsidR="00A71D3D" w:rsidRPr="00524289" w:rsidRDefault="00A71D3D" w:rsidP="00A71D3D">
      <w:pPr>
        <w:jc w:val="both"/>
        <w:rPr>
          <w:sz w:val="28"/>
        </w:rPr>
      </w:pPr>
      <w:r w:rsidRPr="00524289">
        <w:rPr>
          <w:sz w:val="28"/>
        </w:rPr>
        <w:t xml:space="preserve">Na niebie jest </w:t>
      </w:r>
      <w:proofErr w:type="spellStart"/>
      <w:r w:rsidRPr="00524289">
        <w:rPr>
          <w:color w:val="FF0000"/>
          <w:sz w:val="28"/>
        </w:rPr>
        <w:t>mn</w:t>
      </w:r>
      <w:proofErr w:type="spellEnd"/>
      <w:r w:rsidRPr="00524289">
        <w:rPr>
          <w:color w:val="FF0000"/>
          <w:sz w:val="28"/>
        </w:rPr>
        <w:t>…</w:t>
      </w:r>
      <w:proofErr w:type="spellStart"/>
      <w:r w:rsidRPr="00524289">
        <w:rPr>
          <w:color w:val="FF0000"/>
          <w:sz w:val="28"/>
        </w:rPr>
        <w:t>stwo</w:t>
      </w:r>
      <w:proofErr w:type="spellEnd"/>
      <w:r w:rsidRPr="00524289">
        <w:rPr>
          <w:color w:val="FF0000"/>
          <w:sz w:val="28"/>
        </w:rPr>
        <w:t xml:space="preserve"> </w:t>
      </w:r>
      <w:r w:rsidRPr="00524289">
        <w:rPr>
          <w:sz w:val="28"/>
        </w:rPr>
        <w:t xml:space="preserve">gwiazd. </w:t>
      </w:r>
      <w:proofErr w:type="spellStart"/>
      <w:r w:rsidRPr="00524289">
        <w:rPr>
          <w:color w:val="FF0000"/>
          <w:sz w:val="28"/>
        </w:rPr>
        <w:t>Wśr</w:t>
      </w:r>
      <w:proofErr w:type="spellEnd"/>
      <w:r w:rsidRPr="00524289">
        <w:rPr>
          <w:color w:val="FF0000"/>
          <w:sz w:val="28"/>
        </w:rPr>
        <w:t xml:space="preserve">…d </w:t>
      </w:r>
      <w:r w:rsidRPr="00524289">
        <w:rPr>
          <w:sz w:val="28"/>
        </w:rPr>
        <w:t xml:space="preserve">nich można </w:t>
      </w:r>
      <w:r w:rsidRPr="00524289">
        <w:rPr>
          <w:color w:val="FF0000"/>
          <w:sz w:val="28"/>
        </w:rPr>
        <w:t>wyr…</w:t>
      </w:r>
      <w:proofErr w:type="spellStart"/>
      <w:r w:rsidRPr="00524289">
        <w:rPr>
          <w:color w:val="FF0000"/>
          <w:sz w:val="28"/>
        </w:rPr>
        <w:t>żnić</w:t>
      </w:r>
      <w:proofErr w:type="spellEnd"/>
      <w:r w:rsidRPr="00524289">
        <w:rPr>
          <w:color w:val="FF0000"/>
          <w:sz w:val="28"/>
        </w:rPr>
        <w:t xml:space="preserve"> </w:t>
      </w:r>
      <w:r w:rsidRPr="00524289">
        <w:rPr>
          <w:sz w:val="28"/>
        </w:rPr>
        <w:t xml:space="preserve">gwiazdozbiory. Uczeni </w:t>
      </w:r>
      <w:proofErr w:type="spellStart"/>
      <w:r w:rsidRPr="00524289">
        <w:rPr>
          <w:color w:val="FF0000"/>
          <w:sz w:val="28"/>
        </w:rPr>
        <w:t>uwa</w:t>
      </w:r>
      <w:proofErr w:type="spellEnd"/>
      <w:r w:rsidRPr="00524289">
        <w:rPr>
          <w:color w:val="FF0000"/>
          <w:sz w:val="28"/>
        </w:rPr>
        <w:t>…</w:t>
      </w:r>
      <w:proofErr w:type="spellStart"/>
      <w:r w:rsidRPr="00524289">
        <w:rPr>
          <w:color w:val="FF0000"/>
          <w:sz w:val="28"/>
        </w:rPr>
        <w:t>ają</w:t>
      </w:r>
      <w:proofErr w:type="spellEnd"/>
      <w:r w:rsidRPr="00524289">
        <w:rPr>
          <w:sz w:val="28"/>
        </w:rPr>
        <w:t xml:space="preserve">, że obecnie </w:t>
      </w:r>
      <w:proofErr w:type="spellStart"/>
      <w:r w:rsidRPr="00524289">
        <w:rPr>
          <w:color w:val="FF0000"/>
          <w:sz w:val="28"/>
        </w:rPr>
        <w:t>mo</w:t>
      </w:r>
      <w:proofErr w:type="spellEnd"/>
      <w:r w:rsidRPr="00524289">
        <w:rPr>
          <w:color w:val="FF0000"/>
          <w:sz w:val="28"/>
        </w:rPr>
        <w:t xml:space="preserve">…na </w:t>
      </w:r>
      <w:r w:rsidRPr="00524289">
        <w:rPr>
          <w:sz w:val="28"/>
        </w:rPr>
        <w:t xml:space="preserve">na niebie zobaczyć osiemdziesiąt osiem gwiazdozbiorów. </w:t>
      </w:r>
      <w:r w:rsidRPr="00524289">
        <w:rPr>
          <w:color w:val="FF0000"/>
          <w:sz w:val="28"/>
        </w:rPr>
        <w:t>Ka…</w:t>
      </w:r>
      <w:proofErr w:type="spellStart"/>
      <w:r w:rsidRPr="00524289">
        <w:rPr>
          <w:color w:val="FF0000"/>
          <w:sz w:val="28"/>
        </w:rPr>
        <w:t>dy</w:t>
      </w:r>
      <w:proofErr w:type="spellEnd"/>
      <w:r w:rsidRPr="00524289">
        <w:rPr>
          <w:color w:val="FF0000"/>
          <w:sz w:val="28"/>
        </w:rPr>
        <w:t xml:space="preserve"> </w:t>
      </w:r>
      <w:r w:rsidRPr="00524289">
        <w:rPr>
          <w:sz w:val="28"/>
        </w:rPr>
        <w:t xml:space="preserve">z nich ma swoją nazwę. Niektóre zostały nazwane tak, jak zwierzęta, np.: </w:t>
      </w:r>
      <w:r w:rsidRPr="00524289">
        <w:rPr>
          <w:color w:val="FF0000"/>
          <w:sz w:val="28"/>
        </w:rPr>
        <w:t>…</w:t>
      </w:r>
      <w:proofErr w:type="spellStart"/>
      <w:r w:rsidRPr="00524289">
        <w:rPr>
          <w:color w:val="FF0000"/>
          <w:sz w:val="28"/>
        </w:rPr>
        <w:t>yrafa</w:t>
      </w:r>
      <w:proofErr w:type="spellEnd"/>
      <w:r w:rsidRPr="00524289">
        <w:rPr>
          <w:sz w:val="28"/>
        </w:rPr>
        <w:t xml:space="preserve">, Łabędź, </w:t>
      </w:r>
      <w:proofErr w:type="spellStart"/>
      <w:r w:rsidRPr="00524289">
        <w:rPr>
          <w:color w:val="FF0000"/>
          <w:sz w:val="28"/>
        </w:rPr>
        <w:t>Wą</w:t>
      </w:r>
      <w:proofErr w:type="spellEnd"/>
      <w:r w:rsidRPr="00524289">
        <w:rPr>
          <w:color w:val="FF0000"/>
          <w:sz w:val="28"/>
        </w:rPr>
        <w:t xml:space="preserve">…, </w:t>
      </w:r>
      <w:r w:rsidRPr="00524289">
        <w:rPr>
          <w:sz w:val="28"/>
        </w:rPr>
        <w:t xml:space="preserve">Kruk, </w:t>
      </w:r>
      <w:r w:rsidRPr="00524289">
        <w:rPr>
          <w:color w:val="FF0000"/>
          <w:sz w:val="28"/>
        </w:rPr>
        <w:t>M…cha</w:t>
      </w:r>
      <w:r w:rsidRPr="00524289">
        <w:rPr>
          <w:sz w:val="28"/>
        </w:rPr>
        <w:t xml:space="preserve">, </w:t>
      </w:r>
      <w:r w:rsidRPr="00524289">
        <w:rPr>
          <w:color w:val="FF0000"/>
          <w:sz w:val="28"/>
        </w:rPr>
        <w:t xml:space="preserve">O…eł </w:t>
      </w:r>
      <w:r w:rsidRPr="00524289">
        <w:rPr>
          <w:sz w:val="28"/>
        </w:rPr>
        <w:t xml:space="preserve">czy </w:t>
      </w:r>
      <w:r w:rsidRPr="00524289">
        <w:rPr>
          <w:color w:val="FF0000"/>
          <w:sz w:val="28"/>
        </w:rPr>
        <w:t>…</w:t>
      </w:r>
      <w:proofErr w:type="spellStart"/>
      <w:r w:rsidRPr="00524289">
        <w:rPr>
          <w:color w:val="FF0000"/>
          <w:sz w:val="28"/>
        </w:rPr>
        <w:t>uraw</w:t>
      </w:r>
      <w:proofErr w:type="spellEnd"/>
      <w:r w:rsidRPr="00524289">
        <w:rPr>
          <w:sz w:val="28"/>
        </w:rPr>
        <w:t xml:space="preserve">. </w:t>
      </w:r>
      <w:r w:rsidRPr="00524289">
        <w:rPr>
          <w:color w:val="FF0000"/>
          <w:sz w:val="28"/>
        </w:rPr>
        <w:t>T…</w:t>
      </w:r>
      <w:proofErr w:type="spellStart"/>
      <w:r w:rsidRPr="00524289">
        <w:rPr>
          <w:color w:val="FF0000"/>
          <w:sz w:val="28"/>
        </w:rPr>
        <w:t>eba</w:t>
      </w:r>
      <w:proofErr w:type="spellEnd"/>
      <w:r w:rsidRPr="00524289">
        <w:rPr>
          <w:color w:val="FF0000"/>
          <w:sz w:val="28"/>
        </w:rPr>
        <w:t xml:space="preserve"> </w:t>
      </w:r>
      <w:r w:rsidRPr="00524289">
        <w:rPr>
          <w:sz w:val="28"/>
        </w:rPr>
        <w:t xml:space="preserve">pamiętać, że wszystkie nazwy </w:t>
      </w:r>
      <w:proofErr w:type="spellStart"/>
      <w:r w:rsidRPr="00524289">
        <w:rPr>
          <w:color w:val="FF0000"/>
          <w:sz w:val="28"/>
        </w:rPr>
        <w:t>gwiazdozbior</w:t>
      </w:r>
      <w:proofErr w:type="spellEnd"/>
      <w:r w:rsidRPr="00524289">
        <w:rPr>
          <w:color w:val="FF0000"/>
          <w:sz w:val="28"/>
        </w:rPr>
        <w:t xml:space="preserve">…w </w:t>
      </w:r>
      <w:r w:rsidRPr="00524289">
        <w:rPr>
          <w:sz w:val="28"/>
        </w:rPr>
        <w:t>piszemy wielką literą.</w:t>
      </w:r>
    </w:p>
    <w:p w14:paraId="6FB2BA17" w14:textId="77777777" w:rsidR="00A71D3D" w:rsidRPr="00524289" w:rsidRDefault="00A71D3D" w:rsidP="00A71D3D">
      <w:pPr>
        <w:jc w:val="both"/>
        <w:rPr>
          <w:sz w:val="28"/>
          <w:u w:val="single"/>
        </w:rPr>
      </w:pPr>
      <w:r w:rsidRPr="00524289">
        <w:rPr>
          <w:sz w:val="28"/>
          <w:u w:val="single"/>
        </w:rPr>
        <w:t>III grupa</w:t>
      </w:r>
    </w:p>
    <w:p w14:paraId="3699E670" w14:textId="77777777" w:rsidR="00A71D3D" w:rsidRPr="00524289" w:rsidRDefault="00A71D3D" w:rsidP="00A71D3D">
      <w:pPr>
        <w:jc w:val="both"/>
        <w:rPr>
          <w:sz w:val="28"/>
        </w:rPr>
      </w:pPr>
      <w:r w:rsidRPr="00524289">
        <w:rPr>
          <w:sz w:val="28"/>
        </w:rPr>
        <w:t xml:space="preserve">Na niebie jest </w:t>
      </w:r>
      <w:r w:rsidRPr="00524289">
        <w:rPr>
          <w:color w:val="FF0000"/>
          <w:sz w:val="28"/>
        </w:rPr>
        <w:t>mnóstwo/</w:t>
      </w:r>
      <w:proofErr w:type="spellStart"/>
      <w:r w:rsidRPr="00524289">
        <w:rPr>
          <w:color w:val="FF0000"/>
          <w:sz w:val="28"/>
        </w:rPr>
        <w:t>mnustwo</w:t>
      </w:r>
      <w:proofErr w:type="spellEnd"/>
      <w:r w:rsidRPr="00524289">
        <w:rPr>
          <w:color w:val="FF0000"/>
          <w:sz w:val="28"/>
        </w:rPr>
        <w:t xml:space="preserve"> </w:t>
      </w:r>
      <w:r w:rsidRPr="00524289">
        <w:rPr>
          <w:sz w:val="28"/>
        </w:rPr>
        <w:t xml:space="preserve">gwiazd. </w:t>
      </w:r>
      <w:proofErr w:type="spellStart"/>
      <w:r w:rsidRPr="00524289">
        <w:rPr>
          <w:color w:val="FF0000"/>
          <w:sz w:val="28"/>
        </w:rPr>
        <w:t>Wśrud</w:t>
      </w:r>
      <w:proofErr w:type="spellEnd"/>
      <w:r w:rsidRPr="00524289">
        <w:rPr>
          <w:color w:val="FF0000"/>
          <w:sz w:val="28"/>
        </w:rPr>
        <w:t>/Wśród</w:t>
      </w:r>
      <w:r w:rsidRPr="00524289">
        <w:rPr>
          <w:sz w:val="28"/>
        </w:rPr>
        <w:t xml:space="preserve"> nich można </w:t>
      </w:r>
      <w:r w:rsidRPr="00524289">
        <w:rPr>
          <w:color w:val="FF0000"/>
          <w:sz w:val="28"/>
        </w:rPr>
        <w:t>wyróżnić/</w:t>
      </w:r>
      <w:proofErr w:type="spellStart"/>
      <w:r w:rsidRPr="00524289">
        <w:rPr>
          <w:color w:val="FF0000"/>
          <w:sz w:val="28"/>
        </w:rPr>
        <w:t>wyrużnić</w:t>
      </w:r>
      <w:proofErr w:type="spellEnd"/>
      <w:r w:rsidRPr="00524289">
        <w:rPr>
          <w:color w:val="FF0000"/>
          <w:sz w:val="28"/>
        </w:rPr>
        <w:t xml:space="preserve"> </w:t>
      </w:r>
      <w:r w:rsidRPr="00524289">
        <w:rPr>
          <w:sz w:val="28"/>
        </w:rPr>
        <w:t xml:space="preserve">gwiazdozbiory. </w:t>
      </w:r>
      <w:r w:rsidRPr="00524289">
        <w:rPr>
          <w:color w:val="FF0000"/>
          <w:sz w:val="28"/>
        </w:rPr>
        <w:t>Każdy/</w:t>
      </w:r>
      <w:proofErr w:type="spellStart"/>
      <w:r w:rsidRPr="00524289">
        <w:rPr>
          <w:color w:val="FF0000"/>
          <w:sz w:val="28"/>
        </w:rPr>
        <w:t>Karzdy</w:t>
      </w:r>
      <w:proofErr w:type="spellEnd"/>
      <w:r w:rsidRPr="00524289">
        <w:rPr>
          <w:sz w:val="28"/>
        </w:rPr>
        <w:t xml:space="preserve"> z nich ma swoją nazwę. Niektóre zostały nazwane tak, jak zwierzęta, np.: </w:t>
      </w:r>
      <w:proofErr w:type="spellStart"/>
      <w:r w:rsidRPr="00524289">
        <w:rPr>
          <w:color w:val="FF0000"/>
          <w:sz w:val="28"/>
        </w:rPr>
        <w:t>Rzyrafa</w:t>
      </w:r>
      <w:proofErr w:type="spellEnd"/>
      <w:r w:rsidRPr="00524289">
        <w:rPr>
          <w:color w:val="FF0000"/>
          <w:sz w:val="28"/>
        </w:rPr>
        <w:t>/Żyrafa</w:t>
      </w:r>
      <w:r w:rsidRPr="00524289">
        <w:rPr>
          <w:sz w:val="28"/>
        </w:rPr>
        <w:t xml:space="preserve">, Łabędź, </w:t>
      </w:r>
      <w:r w:rsidRPr="00524289">
        <w:rPr>
          <w:color w:val="FF0000"/>
          <w:sz w:val="28"/>
        </w:rPr>
        <w:t>Wąż/</w:t>
      </w:r>
      <w:proofErr w:type="spellStart"/>
      <w:r w:rsidRPr="00524289">
        <w:rPr>
          <w:color w:val="FF0000"/>
          <w:sz w:val="28"/>
        </w:rPr>
        <w:t>Wąrz</w:t>
      </w:r>
      <w:proofErr w:type="spellEnd"/>
      <w:r w:rsidRPr="00524289">
        <w:rPr>
          <w:color w:val="FF0000"/>
          <w:sz w:val="28"/>
        </w:rPr>
        <w:t xml:space="preserve"> </w:t>
      </w:r>
      <w:r w:rsidRPr="00524289">
        <w:rPr>
          <w:sz w:val="28"/>
        </w:rPr>
        <w:t xml:space="preserve">Kruk, </w:t>
      </w:r>
      <w:r w:rsidRPr="00524289">
        <w:rPr>
          <w:color w:val="FF0000"/>
          <w:sz w:val="28"/>
        </w:rPr>
        <w:t>Mucha/</w:t>
      </w:r>
      <w:proofErr w:type="spellStart"/>
      <w:r w:rsidRPr="00524289">
        <w:rPr>
          <w:color w:val="FF0000"/>
          <w:sz w:val="28"/>
        </w:rPr>
        <w:t>Mócha</w:t>
      </w:r>
      <w:proofErr w:type="spellEnd"/>
      <w:r w:rsidRPr="00524289">
        <w:rPr>
          <w:sz w:val="28"/>
        </w:rPr>
        <w:t xml:space="preserve">, </w:t>
      </w:r>
      <w:proofErr w:type="spellStart"/>
      <w:r w:rsidRPr="00524289">
        <w:rPr>
          <w:color w:val="FF0000"/>
          <w:sz w:val="28"/>
        </w:rPr>
        <w:t>Ożeł</w:t>
      </w:r>
      <w:proofErr w:type="spellEnd"/>
      <w:r w:rsidRPr="00524289">
        <w:rPr>
          <w:color w:val="FF0000"/>
          <w:sz w:val="28"/>
        </w:rPr>
        <w:t xml:space="preserve">/Orzeł </w:t>
      </w:r>
      <w:r w:rsidRPr="00524289">
        <w:rPr>
          <w:sz w:val="28"/>
        </w:rPr>
        <w:t xml:space="preserve">czy Żuraw. </w:t>
      </w:r>
      <w:proofErr w:type="spellStart"/>
      <w:r w:rsidRPr="00524289">
        <w:rPr>
          <w:color w:val="FF0000"/>
          <w:sz w:val="28"/>
        </w:rPr>
        <w:t>Tszeba</w:t>
      </w:r>
      <w:proofErr w:type="spellEnd"/>
      <w:r w:rsidRPr="00524289">
        <w:rPr>
          <w:color w:val="FF0000"/>
          <w:sz w:val="28"/>
        </w:rPr>
        <w:t xml:space="preserve">/Trzeba </w:t>
      </w:r>
      <w:r w:rsidRPr="00524289">
        <w:rPr>
          <w:sz w:val="28"/>
        </w:rPr>
        <w:t xml:space="preserve">pamiętać, że wszystkie nazwy </w:t>
      </w:r>
      <w:r w:rsidRPr="00524289">
        <w:rPr>
          <w:color w:val="FF0000"/>
          <w:sz w:val="28"/>
        </w:rPr>
        <w:t>gwiazdozbiorów/</w:t>
      </w:r>
      <w:proofErr w:type="spellStart"/>
      <w:r w:rsidRPr="00524289">
        <w:rPr>
          <w:color w:val="FF0000"/>
          <w:sz w:val="28"/>
        </w:rPr>
        <w:t>gwiazdozbioruw</w:t>
      </w:r>
      <w:proofErr w:type="spellEnd"/>
      <w:r w:rsidRPr="00524289">
        <w:rPr>
          <w:sz w:val="28"/>
        </w:rPr>
        <w:t xml:space="preserve"> piszemy wielką literą.</w:t>
      </w:r>
    </w:p>
    <w:p w14:paraId="0801AE64" w14:textId="77777777" w:rsidR="00C045BB" w:rsidRPr="0037507A" w:rsidRDefault="00C045BB">
      <w:pPr>
        <w:rPr>
          <w:sz w:val="24"/>
        </w:rPr>
      </w:pPr>
    </w:p>
    <w:sectPr w:rsidR="00C045BB" w:rsidRPr="0037507A" w:rsidSect="00373E1A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1D0"/>
    <w:rsid w:val="000C6703"/>
    <w:rsid w:val="001259B1"/>
    <w:rsid w:val="00160B8E"/>
    <w:rsid w:val="001879A0"/>
    <w:rsid w:val="001A57F1"/>
    <w:rsid w:val="001D24FF"/>
    <w:rsid w:val="00285C3C"/>
    <w:rsid w:val="003138DD"/>
    <w:rsid w:val="00325253"/>
    <w:rsid w:val="00373E1A"/>
    <w:rsid w:val="0037507A"/>
    <w:rsid w:val="004C4378"/>
    <w:rsid w:val="004E2045"/>
    <w:rsid w:val="004F2B8F"/>
    <w:rsid w:val="00502DB7"/>
    <w:rsid w:val="00524289"/>
    <w:rsid w:val="00544DFE"/>
    <w:rsid w:val="006B5D83"/>
    <w:rsid w:val="0073064D"/>
    <w:rsid w:val="007801D0"/>
    <w:rsid w:val="007923B8"/>
    <w:rsid w:val="0086550D"/>
    <w:rsid w:val="009522D6"/>
    <w:rsid w:val="009B62DD"/>
    <w:rsid w:val="009C4215"/>
    <w:rsid w:val="00A56416"/>
    <w:rsid w:val="00A71D3D"/>
    <w:rsid w:val="00A845CB"/>
    <w:rsid w:val="00A91721"/>
    <w:rsid w:val="00C045BB"/>
    <w:rsid w:val="00C05534"/>
    <w:rsid w:val="00CC576A"/>
    <w:rsid w:val="00CF6B37"/>
    <w:rsid w:val="00D91DB2"/>
    <w:rsid w:val="00DF1A87"/>
    <w:rsid w:val="00E816BE"/>
    <w:rsid w:val="00F76B0D"/>
    <w:rsid w:val="00FB0B48"/>
    <w:rsid w:val="00FC68D5"/>
    <w:rsid w:val="00FF2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38941"/>
  <w15:chartTrackingRefBased/>
  <w15:docId w15:val="{D39A95E6-95E7-4E65-8DC9-8BE3716C7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F222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F222E"/>
    <w:rPr>
      <w:color w:val="808080"/>
      <w:shd w:val="clear" w:color="auto" w:fill="E6E6E6"/>
    </w:rPr>
  </w:style>
  <w:style w:type="paragraph" w:styleId="Legenda">
    <w:name w:val="caption"/>
    <w:basedOn w:val="Normalny"/>
    <w:next w:val="Normalny"/>
    <w:uiPriority w:val="35"/>
    <w:unhideWhenUsed/>
    <w:qFormat/>
    <w:rsid w:val="00DF1A87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scholaris.pl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0A1FA-D455-4910-80F3-68FAEFEC9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526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Idźkowska</dc:creator>
  <cp:keywords/>
  <dc:description/>
  <cp:lastModifiedBy>Krystyna WIrth</cp:lastModifiedBy>
  <cp:revision>2</cp:revision>
  <dcterms:created xsi:type="dcterms:W3CDTF">2023-12-06T13:54:00Z</dcterms:created>
  <dcterms:modified xsi:type="dcterms:W3CDTF">2023-12-06T13:54:00Z</dcterms:modified>
</cp:coreProperties>
</file>